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7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6"/>
          <w:szCs w:val="116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6"/>
          <w:szCs w:val="116"/>
          <w:lang w:eastAsia="zh-CN"/>
        </w:rPr>
        <w:t>宿迁市人民政府国有资产监督管理委员会文件</w:t>
      </w:r>
    </w:p>
    <w:p w14:paraId="30C6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8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F4437E2">
      <w:pPr>
        <w:jc w:val="center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宿国资发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EC09E1E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19050" r="127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59264;mso-width-relative:page;mso-height-relative:page;" filled="f" stroked="t" coordsize="21600,21600" o:gfxdata="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hNwltoAAAAIAQAADwAAAAAAAAABACAAAAAiAAAAZHJzL2Rvd25yZXYueG1sUEsBAhQAFAAA&#10;AAgAh07iQI12NertAQAAtQMAAA4AAAAAAAAAAQAgAAAAKQEAAGRycy9lMm9Eb2MueG1sUEsFBgAA&#10;AAAGAAYAWQEAAI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93649A7">
      <w:pPr>
        <w:pStyle w:val="2"/>
        <w:spacing w:after="0" w:line="580" w:lineRule="exact"/>
        <w:ind w:left="0" w:leftChars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10CDC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关于聘请彭金标等担任外部董事的通知</w:t>
      </w:r>
    </w:p>
    <w:p w14:paraId="150C2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77E9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宿迁城市建设发展控股集团有限公司：</w:t>
      </w:r>
    </w:p>
    <w:p w14:paraId="4059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经研究决定，聘请彭金标、王兴珠、丁伯康、王振波为你公司外部董事，聘期自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4月1日-2024年12月31日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1E37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请按有关规定办理。</w:t>
      </w:r>
    </w:p>
    <w:p w14:paraId="4D80A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471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2F94E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78AA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宿迁市国资委</w:t>
      </w:r>
    </w:p>
    <w:p w14:paraId="1349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2024年4月1日</w:t>
      </w:r>
    </w:p>
    <w:p w14:paraId="64C8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FB6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8E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1982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72A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816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7BBE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DFDB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E2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65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E2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642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020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FBB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854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A03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283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D365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2AE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279A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CE7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C958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AE2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195A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</w:p>
    <w:p w14:paraId="05DFFF7B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425450</wp:posOffset>
                </wp:positionV>
                <wp:extent cx="5614035" cy="254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3.5pt;height:0.2pt;width:442.05pt;z-index:251661312;mso-width-relative:page;mso-height-relative:page;" filled="f" stroked="t" coordsize="21600,21600" o:gfxdata="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O8HXXWAAAABwEAAA8AAAAAAAAAAQAgAAAAIgAAAGRycy9kb3ducmV2LnhtbFBLAQIU&#10;ABQAAAAIAIdO4kBoO4fJ9QEAAOk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60288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Mdd/1AAAAAQBAAAPAAAAAAAAAAEAIAAAACIAAABkcnMvZG93bnJldi54bWxQSwECFAAUAAAA&#10;CACHTuJAen+AffIBAADp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highlight w:val="none"/>
        </w:rPr>
        <w:t>日印发</w:t>
      </w: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000000"/>
    <w:rsid w:val="115A4AF3"/>
    <w:rsid w:val="12CA6428"/>
    <w:rsid w:val="1A5E5872"/>
    <w:rsid w:val="1F8F2880"/>
    <w:rsid w:val="21046C1E"/>
    <w:rsid w:val="24A726AD"/>
    <w:rsid w:val="391E6A4D"/>
    <w:rsid w:val="6CC36FAE"/>
    <w:rsid w:val="7BF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191</Characters>
  <Lines>0</Lines>
  <Paragraphs>0</Paragraphs>
  <TotalTime>0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2024-03-25T13:18:00Z</dcterms:created>
  <dc:creator>sq</dc:creator>
  <cp:lastModifiedBy>ZLL</cp:lastModifiedBy>
  <cp:lastPrinted>2024-04-11T01:34:00Z</cp:lastPrinted>
  <dcterms:modified xsi:type="dcterms:W3CDTF">2025-07-01T02:23:56Z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13722B23A2F94FF5A023E6DFC2D1FA6F_13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