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9CCC0">
      <w:pPr>
        <w:spacing w:line="305" w:lineRule="auto"/>
        <w:rPr>
          <w:rFonts w:ascii="Arial"/>
          <w:sz w:val="21"/>
        </w:rPr>
      </w:pPr>
    </w:p>
    <w:p w14:paraId="1D9FF728">
      <w:pPr>
        <w:spacing w:line="306" w:lineRule="auto"/>
        <w:rPr>
          <w:rFonts w:ascii="Arial"/>
          <w:sz w:val="21"/>
        </w:rPr>
      </w:pPr>
    </w:p>
    <w:p w14:paraId="65D494EA">
      <w:pPr>
        <w:spacing w:before="367" w:line="219" w:lineRule="auto"/>
        <w:jc w:val="right"/>
        <w:outlineLvl w:val="0"/>
        <w:rPr>
          <w:rFonts w:ascii="宋体" w:hAnsi="宋体" w:eastAsia="宋体" w:cs="宋体"/>
          <w:sz w:val="113"/>
          <w:szCs w:val="113"/>
        </w:rPr>
      </w:pPr>
      <w:r>
        <w:rPr>
          <w:rFonts w:ascii="宋体" w:hAnsi="宋体" w:eastAsia="宋体" w:cs="宋体"/>
          <w:b/>
          <w:bCs/>
          <w:color w:val="FF2010"/>
          <w:spacing w:val="-45"/>
          <w:w w:val="42"/>
          <w:sz w:val="113"/>
          <w:szCs w:val="113"/>
        </w:rPr>
        <w:t>宿迁市人民政府国有资产监督管理委员会文件</w:t>
      </w:r>
    </w:p>
    <w:p w14:paraId="7CC550A0">
      <w:pPr>
        <w:spacing w:line="291" w:lineRule="auto"/>
        <w:rPr>
          <w:rFonts w:ascii="Arial"/>
          <w:sz w:val="21"/>
        </w:rPr>
      </w:pPr>
    </w:p>
    <w:p w14:paraId="280D0864">
      <w:pPr>
        <w:spacing w:line="291" w:lineRule="auto"/>
        <w:rPr>
          <w:rFonts w:ascii="Arial"/>
          <w:sz w:val="21"/>
        </w:rPr>
      </w:pPr>
    </w:p>
    <w:p w14:paraId="4655A5B6">
      <w:pPr>
        <w:spacing w:line="292" w:lineRule="auto"/>
        <w:rPr>
          <w:rFonts w:ascii="Arial"/>
          <w:sz w:val="21"/>
        </w:rPr>
      </w:pPr>
    </w:p>
    <w:p w14:paraId="6733062E">
      <w:pPr>
        <w:pStyle w:val="2"/>
        <w:spacing w:before="98" w:line="223" w:lineRule="auto"/>
        <w:ind w:left="2810"/>
        <w:rPr>
          <w:sz w:val="30"/>
          <w:szCs w:val="30"/>
        </w:rPr>
      </w:pPr>
      <w:r>
        <w:rPr>
          <w:spacing w:val="18"/>
          <w:sz w:val="30"/>
          <w:szCs w:val="30"/>
        </w:rPr>
        <w:t>宿国资发〔2025〕30号</w:t>
      </w:r>
    </w:p>
    <w:p w14:paraId="5FF371B6">
      <w:pPr>
        <w:spacing w:line="374" w:lineRule="auto"/>
        <w:rPr>
          <w:rFonts w:ascii="Arial"/>
          <w:sz w:val="21"/>
        </w:rPr>
      </w:pPr>
    </w:p>
    <w:p w14:paraId="468C5074">
      <w:pPr>
        <w:spacing w:line="30" w:lineRule="exact"/>
      </w:pPr>
      <w:r>
        <w:drawing>
          <wp:inline distT="0" distB="0" distL="0" distR="0">
            <wp:extent cx="5714365" cy="190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4980" cy="19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43638">
      <w:pPr>
        <w:spacing w:line="317" w:lineRule="auto"/>
        <w:rPr>
          <w:rFonts w:ascii="Arial"/>
          <w:sz w:val="21"/>
        </w:rPr>
      </w:pPr>
    </w:p>
    <w:p w14:paraId="0CA35C27">
      <w:pPr>
        <w:spacing w:line="318" w:lineRule="auto"/>
        <w:rPr>
          <w:rFonts w:ascii="Arial"/>
          <w:sz w:val="21"/>
        </w:rPr>
      </w:pPr>
    </w:p>
    <w:p w14:paraId="43BDF628">
      <w:pPr>
        <w:spacing w:before="143" w:line="219" w:lineRule="auto"/>
        <w:ind w:left="269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市国资委关于聘请</w:t>
      </w:r>
    </w:p>
    <w:p w14:paraId="3F5A86A4">
      <w:pPr>
        <w:spacing w:before="28" w:line="219" w:lineRule="auto"/>
        <w:ind w:left="13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王颖等担任专职外部董事的通知</w:t>
      </w:r>
    </w:p>
    <w:p w14:paraId="6D52397A">
      <w:pPr>
        <w:spacing w:line="301" w:lineRule="auto"/>
        <w:rPr>
          <w:rFonts w:ascii="Arial"/>
          <w:sz w:val="21"/>
        </w:rPr>
      </w:pPr>
    </w:p>
    <w:p w14:paraId="1901A873">
      <w:pPr>
        <w:spacing w:line="301" w:lineRule="auto"/>
        <w:rPr>
          <w:rFonts w:ascii="Arial"/>
          <w:sz w:val="21"/>
        </w:rPr>
      </w:pPr>
    </w:p>
    <w:p w14:paraId="2DD281BC">
      <w:pPr>
        <w:pStyle w:val="2"/>
        <w:spacing w:before="101" w:line="222" w:lineRule="auto"/>
        <w:ind w:left="69"/>
        <w:rPr>
          <w:sz w:val="31"/>
          <w:szCs w:val="31"/>
        </w:rPr>
      </w:pPr>
      <w:r>
        <w:rPr>
          <w:sz w:val="31"/>
          <w:szCs w:val="31"/>
        </w:rPr>
        <w:t>各市属企业：</w:t>
      </w:r>
    </w:p>
    <w:p w14:paraId="0323DFCD">
      <w:pPr>
        <w:pStyle w:val="2"/>
        <w:spacing w:before="188" w:line="223" w:lineRule="auto"/>
        <w:ind w:left="689"/>
        <w:rPr>
          <w:sz w:val="31"/>
          <w:szCs w:val="31"/>
        </w:rPr>
      </w:pPr>
      <w:r>
        <w:rPr>
          <w:spacing w:val="-4"/>
          <w:sz w:val="31"/>
          <w:szCs w:val="31"/>
        </w:rPr>
        <w:t>经研究决定：</w:t>
      </w:r>
    </w:p>
    <w:p w14:paraId="2BCCE17D">
      <w:pPr>
        <w:pStyle w:val="2"/>
        <w:spacing w:before="160" w:line="220" w:lineRule="auto"/>
        <w:ind w:left="689"/>
        <w:rPr>
          <w:sz w:val="31"/>
          <w:szCs w:val="31"/>
        </w:rPr>
      </w:pPr>
      <w:r>
        <w:rPr>
          <w:spacing w:val="10"/>
          <w:sz w:val="31"/>
          <w:szCs w:val="31"/>
        </w:rPr>
        <w:t>聘请王颖为市文旅集团专职外部董事；</w:t>
      </w:r>
    </w:p>
    <w:p w14:paraId="6778875C">
      <w:pPr>
        <w:pStyle w:val="2"/>
        <w:spacing w:before="200" w:line="220" w:lineRule="auto"/>
        <w:ind w:left="689"/>
        <w:rPr>
          <w:sz w:val="31"/>
          <w:szCs w:val="31"/>
        </w:rPr>
      </w:pPr>
      <w:r>
        <w:rPr>
          <w:spacing w:val="8"/>
          <w:sz w:val="31"/>
          <w:szCs w:val="31"/>
        </w:rPr>
        <w:t>聘请邵超利为市楚丰农发集团专职外部董事；</w:t>
      </w:r>
    </w:p>
    <w:p w14:paraId="4222041D">
      <w:pPr>
        <w:pStyle w:val="2"/>
        <w:spacing w:before="201" w:line="220" w:lineRule="auto"/>
        <w:ind w:left="689"/>
        <w:rPr>
          <w:sz w:val="31"/>
          <w:szCs w:val="31"/>
        </w:rPr>
      </w:pPr>
      <w:r>
        <w:rPr>
          <w:spacing w:val="9"/>
          <w:sz w:val="31"/>
          <w:szCs w:val="31"/>
        </w:rPr>
        <w:t>聘请尚娜为市楚光能源集团专职外部董事。</w:t>
      </w:r>
    </w:p>
    <w:p w14:paraId="591D8350">
      <w:pPr>
        <w:pStyle w:val="2"/>
        <w:spacing w:before="174" w:line="222" w:lineRule="auto"/>
        <w:ind w:left="740"/>
        <w:rPr>
          <w:sz w:val="31"/>
          <w:szCs w:val="31"/>
        </w:rPr>
      </w:pPr>
      <w:r>
        <w:rPr>
          <w:spacing w:val="41"/>
          <w:sz w:val="31"/>
          <w:szCs w:val="31"/>
        </w:rPr>
        <w:t>以上聘期自2025年8月5日至2025年12月31日。</w:t>
      </w:r>
    </w:p>
    <w:p w14:paraId="5EFBE0D4">
      <w:pPr>
        <w:pStyle w:val="2"/>
        <w:spacing w:before="204" w:line="220" w:lineRule="auto"/>
        <w:ind w:left="689"/>
        <w:rPr>
          <w:sz w:val="31"/>
          <w:szCs w:val="31"/>
        </w:rPr>
      </w:pPr>
      <w:r>
        <w:rPr>
          <w:spacing w:val="8"/>
          <w:sz w:val="31"/>
          <w:szCs w:val="31"/>
        </w:rPr>
        <w:t>请按有关规定办理。</w:t>
      </w:r>
    </w:p>
    <w:p w14:paraId="7FA39DF0">
      <w:pPr>
        <w:spacing w:line="319" w:lineRule="auto"/>
        <w:rPr>
          <w:rFonts w:ascii="Arial"/>
          <w:sz w:val="21"/>
        </w:rPr>
      </w:pPr>
    </w:p>
    <w:p w14:paraId="2FC06892">
      <w:pPr>
        <w:spacing w:line="320" w:lineRule="auto"/>
        <w:rPr>
          <w:rFonts w:ascii="Arial"/>
          <w:sz w:val="21"/>
        </w:rPr>
      </w:pPr>
    </w:p>
    <w:p w14:paraId="3C5C9817">
      <w:pPr>
        <w:pStyle w:val="2"/>
        <w:spacing w:before="101" w:line="222" w:lineRule="auto"/>
        <w:ind w:left="2960"/>
        <w:rPr>
          <w:sz w:val="31"/>
          <w:szCs w:val="31"/>
        </w:rPr>
      </w:pPr>
      <w:bookmarkStart w:id="0" w:name="_GoBack"/>
      <w:bookmarkEnd w:id="0"/>
      <w:r>
        <w:rPr>
          <w:spacing w:val="8"/>
          <w:sz w:val="31"/>
          <w:szCs w:val="31"/>
        </w:rPr>
        <w:t>宿迁市人民政府国有资产监督管理委员会</w:t>
      </w:r>
    </w:p>
    <w:p w14:paraId="6BF327D0">
      <w:pPr>
        <w:pStyle w:val="2"/>
        <w:spacing w:before="236" w:line="222" w:lineRule="auto"/>
        <w:ind w:left="4859"/>
      </w:pPr>
      <w:r>
        <w:rPr>
          <w:spacing w:val="-9"/>
        </w:rPr>
        <w:t>2</w:t>
      </w:r>
      <w:r>
        <w:rPr>
          <w:spacing w:val="-35"/>
        </w:rPr>
        <w:t xml:space="preserve"> </w:t>
      </w:r>
      <w:r>
        <w:rPr>
          <w:spacing w:val="-9"/>
        </w:rPr>
        <w:t>0</w:t>
      </w:r>
      <w:r>
        <w:rPr>
          <w:spacing w:val="-40"/>
        </w:rPr>
        <w:t xml:space="preserve"> </w:t>
      </w:r>
      <w:r>
        <w:rPr>
          <w:spacing w:val="-9"/>
        </w:rPr>
        <w:t>2</w:t>
      </w:r>
      <w:r>
        <w:rPr>
          <w:spacing w:val="-37"/>
        </w:rPr>
        <w:t xml:space="preserve"> </w:t>
      </w:r>
      <w:r>
        <w:rPr>
          <w:spacing w:val="-9"/>
        </w:rPr>
        <w:t>5</w:t>
      </w:r>
      <w:r>
        <w:rPr>
          <w:spacing w:val="-29"/>
        </w:rPr>
        <w:t xml:space="preserve"> </w:t>
      </w:r>
      <w:r>
        <w:rPr>
          <w:spacing w:val="-9"/>
        </w:rPr>
        <w:t>年</w:t>
      </w:r>
      <w:r>
        <w:rPr>
          <w:spacing w:val="-41"/>
        </w:rPr>
        <w:t xml:space="preserve"> </w:t>
      </w:r>
      <w:r>
        <w:rPr>
          <w:spacing w:val="-9"/>
        </w:rPr>
        <w:t>8</w:t>
      </w:r>
      <w:r>
        <w:rPr>
          <w:spacing w:val="-22"/>
        </w:rPr>
        <w:t xml:space="preserve"> </w:t>
      </w:r>
      <w:r>
        <w:rPr>
          <w:spacing w:val="-9"/>
        </w:rPr>
        <w:t>月4</w:t>
      </w:r>
      <w:r>
        <w:rPr>
          <w:spacing w:val="106"/>
        </w:rPr>
        <w:t xml:space="preserve"> </w:t>
      </w:r>
      <w:r>
        <w:rPr>
          <w:spacing w:val="-9"/>
        </w:rPr>
        <w:t>日</w:t>
      </w:r>
    </w:p>
    <w:p w14:paraId="6682E8CB">
      <w:pPr>
        <w:spacing w:line="222" w:lineRule="auto"/>
        <w:sectPr>
          <w:pgSz w:w="11900" w:h="16830"/>
          <w:pgMar w:top="1430" w:right="1390" w:bottom="0" w:left="1509" w:header="0" w:footer="0" w:gutter="0"/>
          <w:cols w:space="720" w:num="1"/>
        </w:sectPr>
      </w:pPr>
    </w:p>
    <w:p w14:paraId="01FEA546">
      <w:pPr>
        <w:spacing w:line="244" w:lineRule="auto"/>
        <w:rPr>
          <w:rFonts w:ascii="Arial"/>
          <w:sz w:val="21"/>
        </w:rPr>
      </w:pPr>
    </w:p>
    <w:p w14:paraId="4EED7AAE">
      <w:pPr>
        <w:spacing w:line="244" w:lineRule="auto"/>
        <w:rPr>
          <w:rFonts w:ascii="Arial"/>
          <w:sz w:val="21"/>
        </w:rPr>
      </w:pPr>
    </w:p>
    <w:p w14:paraId="14D2D34B">
      <w:pPr>
        <w:spacing w:line="244" w:lineRule="auto"/>
        <w:rPr>
          <w:rFonts w:ascii="Arial"/>
          <w:sz w:val="21"/>
        </w:rPr>
      </w:pPr>
    </w:p>
    <w:p w14:paraId="3F541DC6">
      <w:pPr>
        <w:spacing w:line="244" w:lineRule="auto"/>
        <w:rPr>
          <w:rFonts w:ascii="Arial"/>
          <w:sz w:val="21"/>
        </w:rPr>
      </w:pPr>
    </w:p>
    <w:p w14:paraId="1C7273AB">
      <w:pPr>
        <w:spacing w:line="244" w:lineRule="auto"/>
        <w:rPr>
          <w:rFonts w:ascii="Arial"/>
          <w:sz w:val="21"/>
        </w:rPr>
      </w:pPr>
    </w:p>
    <w:p w14:paraId="59605D4C">
      <w:pPr>
        <w:spacing w:line="244" w:lineRule="auto"/>
        <w:rPr>
          <w:rFonts w:ascii="Arial"/>
          <w:sz w:val="21"/>
        </w:rPr>
      </w:pPr>
    </w:p>
    <w:p w14:paraId="3829ED53">
      <w:pPr>
        <w:spacing w:line="244" w:lineRule="auto"/>
        <w:rPr>
          <w:rFonts w:ascii="Arial"/>
          <w:sz w:val="21"/>
        </w:rPr>
      </w:pPr>
    </w:p>
    <w:p w14:paraId="4303AA23">
      <w:pPr>
        <w:spacing w:line="244" w:lineRule="auto"/>
        <w:rPr>
          <w:rFonts w:ascii="Arial"/>
          <w:sz w:val="21"/>
        </w:rPr>
      </w:pPr>
    </w:p>
    <w:p w14:paraId="7C10EDF0">
      <w:pPr>
        <w:spacing w:line="244" w:lineRule="auto"/>
        <w:rPr>
          <w:rFonts w:ascii="Arial"/>
          <w:sz w:val="21"/>
        </w:rPr>
      </w:pPr>
    </w:p>
    <w:p w14:paraId="44D9EDB3">
      <w:pPr>
        <w:spacing w:line="245" w:lineRule="auto"/>
        <w:rPr>
          <w:rFonts w:ascii="Arial"/>
          <w:sz w:val="21"/>
        </w:rPr>
      </w:pPr>
    </w:p>
    <w:p w14:paraId="230A02F7">
      <w:pPr>
        <w:spacing w:line="245" w:lineRule="auto"/>
        <w:rPr>
          <w:rFonts w:ascii="Arial"/>
          <w:sz w:val="21"/>
        </w:rPr>
      </w:pPr>
    </w:p>
    <w:p w14:paraId="27BBBBAD">
      <w:pPr>
        <w:spacing w:line="245" w:lineRule="auto"/>
        <w:rPr>
          <w:rFonts w:ascii="Arial"/>
          <w:sz w:val="21"/>
        </w:rPr>
      </w:pPr>
    </w:p>
    <w:p w14:paraId="6FD64B9B">
      <w:pPr>
        <w:spacing w:line="245" w:lineRule="auto"/>
        <w:rPr>
          <w:rFonts w:ascii="Arial"/>
          <w:sz w:val="21"/>
        </w:rPr>
      </w:pPr>
    </w:p>
    <w:p w14:paraId="4E56B9B9">
      <w:pPr>
        <w:spacing w:line="245" w:lineRule="auto"/>
        <w:rPr>
          <w:rFonts w:ascii="Arial"/>
          <w:sz w:val="21"/>
        </w:rPr>
      </w:pPr>
    </w:p>
    <w:p w14:paraId="16EE28AC">
      <w:pPr>
        <w:spacing w:line="245" w:lineRule="auto"/>
        <w:rPr>
          <w:rFonts w:ascii="Arial"/>
          <w:sz w:val="21"/>
        </w:rPr>
      </w:pPr>
    </w:p>
    <w:p w14:paraId="69F9C326">
      <w:pPr>
        <w:spacing w:line="245" w:lineRule="auto"/>
        <w:rPr>
          <w:rFonts w:ascii="Arial"/>
          <w:sz w:val="21"/>
        </w:rPr>
      </w:pPr>
    </w:p>
    <w:p w14:paraId="50C44F42">
      <w:pPr>
        <w:spacing w:line="245" w:lineRule="auto"/>
        <w:rPr>
          <w:rFonts w:ascii="Arial"/>
          <w:sz w:val="21"/>
        </w:rPr>
      </w:pPr>
    </w:p>
    <w:p w14:paraId="6821A791">
      <w:pPr>
        <w:spacing w:line="245" w:lineRule="auto"/>
        <w:rPr>
          <w:rFonts w:ascii="Arial"/>
          <w:sz w:val="21"/>
        </w:rPr>
      </w:pPr>
    </w:p>
    <w:p w14:paraId="369A0DE9">
      <w:pPr>
        <w:spacing w:line="245" w:lineRule="auto"/>
        <w:rPr>
          <w:rFonts w:ascii="Arial"/>
          <w:sz w:val="21"/>
        </w:rPr>
      </w:pPr>
    </w:p>
    <w:p w14:paraId="30F20CE5">
      <w:pPr>
        <w:spacing w:line="245" w:lineRule="auto"/>
        <w:rPr>
          <w:rFonts w:ascii="Arial"/>
          <w:sz w:val="21"/>
        </w:rPr>
      </w:pPr>
    </w:p>
    <w:p w14:paraId="58C36B68">
      <w:pPr>
        <w:spacing w:line="245" w:lineRule="auto"/>
        <w:rPr>
          <w:rFonts w:ascii="Arial"/>
          <w:sz w:val="21"/>
        </w:rPr>
      </w:pPr>
    </w:p>
    <w:p w14:paraId="31C4776E">
      <w:pPr>
        <w:spacing w:line="245" w:lineRule="auto"/>
        <w:rPr>
          <w:rFonts w:ascii="Arial"/>
          <w:sz w:val="21"/>
        </w:rPr>
      </w:pPr>
    </w:p>
    <w:p w14:paraId="11533AA9">
      <w:pPr>
        <w:spacing w:line="245" w:lineRule="auto"/>
        <w:rPr>
          <w:rFonts w:ascii="Arial"/>
          <w:sz w:val="21"/>
        </w:rPr>
      </w:pPr>
    </w:p>
    <w:p w14:paraId="6A02B72D">
      <w:pPr>
        <w:spacing w:line="245" w:lineRule="auto"/>
        <w:rPr>
          <w:rFonts w:ascii="Arial"/>
          <w:sz w:val="21"/>
        </w:rPr>
      </w:pPr>
    </w:p>
    <w:p w14:paraId="731DC116">
      <w:pPr>
        <w:spacing w:line="245" w:lineRule="auto"/>
        <w:rPr>
          <w:rFonts w:ascii="Arial"/>
          <w:sz w:val="21"/>
        </w:rPr>
      </w:pPr>
    </w:p>
    <w:p w14:paraId="3738327F">
      <w:pPr>
        <w:spacing w:line="245" w:lineRule="auto"/>
        <w:rPr>
          <w:rFonts w:ascii="Arial"/>
          <w:sz w:val="21"/>
        </w:rPr>
      </w:pPr>
    </w:p>
    <w:p w14:paraId="1C780107">
      <w:pPr>
        <w:spacing w:line="245" w:lineRule="auto"/>
        <w:rPr>
          <w:rFonts w:ascii="Arial"/>
          <w:sz w:val="21"/>
        </w:rPr>
      </w:pPr>
    </w:p>
    <w:p w14:paraId="7B3E1F88">
      <w:pPr>
        <w:spacing w:line="245" w:lineRule="auto"/>
        <w:rPr>
          <w:rFonts w:ascii="Arial"/>
          <w:sz w:val="21"/>
        </w:rPr>
      </w:pPr>
    </w:p>
    <w:p w14:paraId="2CC4B4CE">
      <w:pPr>
        <w:spacing w:line="245" w:lineRule="auto"/>
        <w:rPr>
          <w:rFonts w:ascii="Arial"/>
          <w:sz w:val="21"/>
        </w:rPr>
      </w:pPr>
    </w:p>
    <w:p w14:paraId="15F13AAA">
      <w:pPr>
        <w:spacing w:line="245" w:lineRule="auto"/>
        <w:rPr>
          <w:rFonts w:ascii="Arial"/>
          <w:sz w:val="21"/>
        </w:rPr>
      </w:pPr>
    </w:p>
    <w:p w14:paraId="0BB08910">
      <w:pPr>
        <w:spacing w:line="245" w:lineRule="auto"/>
        <w:rPr>
          <w:rFonts w:ascii="Arial"/>
          <w:sz w:val="21"/>
        </w:rPr>
      </w:pPr>
    </w:p>
    <w:p w14:paraId="0AA3C417">
      <w:pPr>
        <w:spacing w:line="245" w:lineRule="auto"/>
        <w:rPr>
          <w:rFonts w:ascii="Arial"/>
          <w:sz w:val="21"/>
        </w:rPr>
      </w:pPr>
    </w:p>
    <w:p w14:paraId="6E1B64D1">
      <w:pPr>
        <w:spacing w:line="245" w:lineRule="auto"/>
        <w:rPr>
          <w:rFonts w:ascii="Arial"/>
          <w:sz w:val="21"/>
        </w:rPr>
      </w:pPr>
    </w:p>
    <w:p w14:paraId="380A8A51">
      <w:pPr>
        <w:spacing w:line="245" w:lineRule="auto"/>
        <w:rPr>
          <w:rFonts w:ascii="Arial"/>
          <w:sz w:val="21"/>
        </w:rPr>
      </w:pPr>
    </w:p>
    <w:p w14:paraId="3DD00265">
      <w:pPr>
        <w:spacing w:line="245" w:lineRule="auto"/>
        <w:rPr>
          <w:rFonts w:ascii="Arial"/>
          <w:sz w:val="21"/>
        </w:rPr>
      </w:pPr>
    </w:p>
    <w:p w14:paraId="58B4ACF5">
      <w:pPr>
        <w:spacing w:line="245" w:lineRule="auto"/>
        <w:rPr>
          <w:rFonts w:ascii="Arial"/>
          <w:sz w:val="21"/>
        </w:rPr>
      </w:pPr>
    </w:p>
    <w:p w14:paraId="7C994EAA">
      <w:pPr>
        <w:spacing w:line="245" w:lineRule="auto"/>
        <w:rPr>
          <w:rFonts w:ascii="Arial"/>
          <w:sz w:val="21"/>
        </w:rPr>
      </w:pPr>
    </w:p>
    <w:p w14:paraId="54832E93">
      <w:pPr>
        <w:spacing w:line="245" w:lineRule="auto"/>
        <w:rPr>
          <w:rFonts w:ascii="Arial"/>
          <w:sz w:val="21"/>
        </w:rPr>
      </w:pPr>
    </w:p>
    <w:p w14:paraId="0C315AA5">
      <w:pPr>
        <w:spacing w:line="245" w:lineRule="auto"/>
        <w:rPr>
          <w:rFonts w:ascii="Arial"/>
          <w:sz w:val="21"/>
        </w:rPr>
      </w:pPr>
    </w:p>
    <w:p w14:paraId="56528697">
      <w:pPr>
        <w:spacing w:line="245" w:lineRule="auto"/>
        <w:rPr>
          <w:rFonts w:ascii="Arial"/>
          <w:sz w:val="21"/>
        </w:rPr>
      </w:pPr>
    </w:p>
    <w:p w14:paraId="69F87C86">
      <w:pPr>
        <w:spacing w:line="245" w:lineRule="auto"/>
        <w:rPr>
          <w:rFonts w:ascii="Arial"/>
          <w:sz w:val="21"/>
        </w:rPr>
      </w:pPr>
    </w:p>
    <w:p w14:paraId="73FA2AD4">
      <w:pPr>
        <w:spacing w:line="245" w:lineRule="auto"/>
        <w:rPr>
          <w:rFonts w:ascii="Arial"/>
          <w:sz w:val="21"/>
        </w:rPr>
      </w:pPr>
    </w:p>
    <w:p w14:paraId="0025BA36">
      <w:pPr>
        <w:spacing w:line="245" w:lineRule="auto"/>
        <w:rPr>
          <w:rFonts w:ascii="Arial"/>
          <w:sz w:val="21"/>
        </w:rPr>
      </w:pPr>
    </w:p>
    <w:p w14:paraId="11A3707A">
      <w:pPr>
        <w:spacing w:line="245" w:lineRule="auto"/>
        <w:rPr>
          <w:rFonts w:ascii="Arial"/>
          <w:sz w:val="21"/>
        </w:rPr>
      </w:pPr>
    </w:p>
    <w:p w14:paraId="1E871E83">
      <w:pPr>
        <w:spacing w:line="245" w:lineRule="auto"/>
        <w:rPr>
          <w:rFonts w:ascii="Arial"/>
          <w:sz w:val="21"/>
        </w:rPr>
      </w:pPr>
    </w:p>
    <w:p w14:paraId="0C3299ED">
      <w:pPr>
        <w:spacing w:line="245" w:lineRule="auto"/>
        <w:rPr>
          <w:rFonts w:ascii="Arial"/>
          <w:sz w:val="21"/>
        </w:rPr>
      </w:pPr>
    </w:p>
    <w:p w14:paraId="3C020BBD">
      <w:pPr>
        <w:spacing w:line="245" w:lineRule="auto"/>
        <w:rPr>
          <w:rFonts w:ascii="Arial"/>
          <w:sz w:val="21"/>
        </w:rPr>
      </w:pPr>
    </w:p>
    <w:p w14:paraId="2BA65C95">
      <w:pPr>
        <w:spacing w:line="245" w:lineRule="auto"/>
        <w:rPr>
          <w:rFonts w:ascii="Arial"/>
          <w:sz w:val="21"/>
        </w:rPr>
      </w:pPr>
    </w:p>
    <w:p w14:paraId="1125A6E0">
      <w:pPr>
        <w:spacing w:before="91" w:line="221" w:lineRule="auto"/>
        <w:ind w:left="18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信息公开方式：主动公开</w:t>
      </w:r>
    </w:p>
    <w:p w14:paraId="270444E6">
      <w:pPr>
        <w:spacing w:line="293" w:lineRule="auto"/>
        <w:rPr>
          <w:rFonts w:ascii="Arial"/>
          <w:sz w:val="21"/>
        </w:rPr>
      </w:pPr>
      <w:r>
        <w:pict>
          <v:shape id="_x0000_s1026" o:spid="_x0000_s1026" style="position:absolute;left:0pt;margin-left:0.25pt;margin-top:10pt;height:0.5pt;width:439.05pt;z-index:251659264;mso-width-relative:page;mso-height-relative:page;" filled="f" stroked="t" coordsize="8780,10" path="m0,5l5850,5m5850,5l8780,5e">
            <v:fill on="f" focussize="0,0"/>
            <v:stroke weight="0.5pt" color="#000000" miterlimit="10" joinstyle="miter"/>
            <v:imagedata o:title=""/>
            <o:lock v:ext="edit"/>
          </v:shape>
        </w:pict>
      </w:r>
    </w:p>
    <w:p w14:paraId="686FBC77">
      <w:pPr>
        <w:spacing w:before="84" w:line="219" w:lineRule="auto"/>
        <w:ind w:left="19"/>
        <w:rPr>
          <w:rFonts w:ascii="宋体" w:hAnsi="宋体" w:eastAsia="宋体" w:cs="宋体"/>
          <w:sz w:val="26"/>
          <w:szCs w:val="26"/>
        </w:rPr>
      </w:pPr>
      <w:r>
        <w:pict>
          <v:shape id="_x0000_s1027" o:spid="_x0000_s1027" style="position:absolute;left:0pt;margin-left:0.25pt;margin-top:25.25pt;height:0.5pt;width:439.05pt;z-index:251660288;mso-width-relative:page;mso-height-relative:page;" filled="f" stroked="t" coordsize="8780,10" path="m0,5l5850,5m5850,5l8780,5e">
            <v:fill on="f" focussize="0,0"/>
            <v:stroke weight="0.5pt" color="#000000" miterlimit="10" joinstyle="miter"/>
            <v:imagedata o:title=""/>
            <o:lock v:ext="edit"/>
          </v:shape>
        </w:pict>
      </w:r>
      <w:r>
        <w:rPr>
          <w:rFonts w:ascii="宋体" w:hAnsi="宋体" w:eastAsia="宋体" w:cs="宋体"/>
          <w:spacing w:val="1"/>
          <w:sz w:val="26"/>
          <w:szCs w:val="26"/>
        </w:rPr>
        <w:t>宿迁市人民政府国有资产监督管理委员会办公室</w:t>
      </w:r>
      <w:r>
        <w:rPr>
          <w:rFonts w:ascii="宋体" w:hAnsi="宋体" w:eastAsia="宋体" w:cs="宋体"/>
          <w:spacing w:val="59"/>
          <w:sz w:val="26"/>
          <w:szCs w:val="26"/>
        </w:rPr>
        <w:t xml:space="preserve">  </w:t>
      </w:r>
      <w:r>
        <w:rPr>
          <w:rFonts w:ascii="宋体" w:hAnsi="宋体" w:eastAsia="宋体" w:cs="宋体"/>
          <w:spacing w:val="1"/>
          <w:sz w:val="26"/>
          <w:szCs w:val="26"/>
        </w:rPr>
        <w:t>2</w:t>
      </w:r>
      <w:r>
        <w:rPr>
          <w:rFonts w:ascii="宋体" w:hAnsi="宋体" w:eastAsia="宋体" w:cs="宋体"/>
          <w:sz w:val="26"/>
          <w:szCs w:val="26"/>
        </w:rPr>
        <w:t>025年8月4日印发</w:t>
      </w:r>
    </w:p>
    <w:sectPr>
      <w:pgSz w:w="11900" w:h="16830"/>
      <w:pgMar w:top="1430" w:right="1529" w:bottom="0" w:left="15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91D0701"/>
    <w:rsid w:val="6E2A36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214</Words>
  <Characters>229</Characters>
  <TotalTime>0</TotalTime>
  <ScaleCrop>false</ScaleCrop>
  <LinksUpToDate>false</LinksUpToDate>
  <CharactersWithSpaces>238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2025-08-07T17:35:00Z</dcterms:created>
  <dc:creator>Administrator</dc:creator>
  <cp:lastModifiedBy>下相大蘇</cp:lastModifiedBy>
  <dcterms:modified xsi:type="dcterms:W3CDTF">2025-08-07T09:35:36Z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2025-08-07T17:35:20Z</vt:filetime>
  </property>
  <property fmtid="{D5CDD505-2E9C-101B-9397-08002B2CF9AE}" pid="4" name="UsrData">
    <vt:lpwstr>68947357321cfb001ffe3ae4wl</vt:lpwstr>
  </property>
  <property fmtid="{D5CDD505-2E9C-101B-9397-08002B2CF9AE}" pid="5" name="KSOTemplateDocerSaveRecord">
    <vt:lpwstr>eyJoZGlkIjoiYzRmNzI2NjMxY2U0YmZkY2M5ZjJiZGI2MWQ0Y2YxNWMiLCJ1c2VySWQiOiIzMjgyNTQ2NjgifQ==</vt:lpwstr>
  </property>
  <property fmtid="{D5CDD505-2E9C-101B-9397-08002B2CF9AE}" pid="6" name="KSOProductBuildVer">
    <vt:lpwstr>2052-12.1.0.22215</vt:lpwstr>
  </property>
  <property fmtid="{D5CDD505-2E9C-101B-9397-08002B2CF9AE}" pid="7" name="ICV">
    <vt:lpwstr>A816C2EE79D14789B571D128810AF292_13</vt:lpwstr>
  </property>
</Properties>
</file>